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EE46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1060B4" wp14:editId="395A9F1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1CCDD8E3" w14:textId="77777777" w:rsidR="00A96FAF" w:rsidRDefault="00A96FAF" w:rsidP="00172405">
      <w:pPr>
        <w:ind w:left="113"/>
        <w:jc w:val="center"/>
      </w:pPr>
    </w:p>
    <w:p w14:paraId="20062DB2" w14:textId="77777777" w:rsidR="00A96FAF" w:rsidRDefault="00A96FAF" w:rsidP="00172405">
      <w:pPr>
        <w:ind w:left="113"/>
        <w:jc w:val="center"/>
      </w:pPr>
    </w:p>
    <w:p w14:paraId="2813C61B" w14:textId="77777777" w:rsidR="00172405" w:rsidRDefault="00172405" w:rsidP="00172405">
      <w:pPr>
        <w:ind w:left="113"/>
        <w:jc w:val="center"/>
      </w:pPr>
      <w:r>
        <w:tab/>
      </w:r>
      <w:r>
        <w:tab/>
      </w:r>
    </w:p>
    <w:p w14:paraId="19A3B561" w14:textId="77777777" w:rsid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410"/>
        <w:gridCol w:w="2233"/>
      </w:tblGrid>
      <w:tr w:rsidR="00EC0028" w:rsidRPr="00EC0028" w14:paraId="76F3DF16" w14:textId="77777777" w:rsidTr="00B62699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14:paraId="5B28022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B62699">
        <w:tc>
          <w:tcPr>
            <w:tcW w:w="959" w:type="dxa"/>
          </w:tcPr>
          <w:p w14:paraId="04C2498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2C8A8CBE" w14:textId="77777777"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14:paraId="5A46155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DAC72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BA074A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14:paraId="05A8F8C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«Догсвил»</w:t>
            </w:r>
          </w:p>
        </w:tc>
        <w:tc>
          <w:tcPr>
            <w:tcW w:w="2233" w:type="dxa"/>
          </w:tcPr>
          <w:p w14:paraId="3E5C9B5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</w:p>
          <w:p w14:paraId="01C1646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14:paraId="438CF77C" w14:textId="77777777" w:rsidTr="00B62699">
        <w:tc>
          <w:tcPr>
            <w:tcW w:w="959" w:type="dxa"/>
          </w:tcPr>
          <w:p w14:paraId="451331F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0C708AC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5489AB8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086E1D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1193CA7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6DCB997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14:paraId="36CA45D7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14:paraId="08E60F2B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E091B9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14:paraId="4E4373B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«Спарс»</w:t>
            </w:r>
          </w:p>
        </w:tc>
        <w:tc>
          <w:tcPr>
            <w:tcW w:w="2233" w:type="dxa"/>
          </w:tcPr>
          <w:p w14:paraId="0CBC44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14:paraId="2DAAFABA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14:paraId="136171A3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51394F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Бобикова </w:t>
            </w:r>
          </w:p>
          <w:p w14:paraId="73103CED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14:paraId="50FE36E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14:paraId="37A1541B" w14:textId="77777777" w:rsidTr="00B62699">
        <w:tc>
          <w:tcPr>
            <w:tcW w:w="959" w:type="dxa"/>
          </w:tcPr>
          <w:p w14:paraId="11FF3966" w14:textId="77777777"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0749C05F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3365A679" w14:textId="77777777"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5DB03F01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6DFB67" w14:textId="77777777"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F5289CB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14:paraId="6C7CEF62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0FF87D1D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</w:p>
          <w:p w14:paraId="4AE47469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</w:p>
          <w:p w14:paraId="3952C6CC" w14:textId="77777777"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14:paraId="0CD2A552" w14:textId="77777777" w:rsidTr="00B62699">
        <w:tc>
          <w:tcPr>
            <w:tcW w:w="959" w:type="dxa"/>
          </w:tcPr>
          <w:p w14:paraId="43245B09" w14:textId="77777777"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64C55031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0A26589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11DE44D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22CC4C45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1296C078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14:paraId="3C62876C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14:paraId="2AF20D2E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</w:p>
          <w:p w14:paraId="22F07A79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14:paraId="7E9748D9" w14:textId="77777777"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</w:p>
        </w:tc>
      </w:tr>
      <w:tr w:rsidR="005D74CE" w:rsidRPr="00EC0028" w14:paraId="5B1178F9" w14:textId="77777777" w:rsidTr="00B62699">
        <w:tc>
          <w:tcPr>
            <w:tcW w:w="959" w:type="dxa"/>
          </w:tcPr>
          <w:p w14:paraId="081CF144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14:paraId="59607333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64305FE4" w14:textId="77777777"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EDB8B0A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3771D6F9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2550EE38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14:paraId="2CCF9311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14:paraId="3249B9E9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14:paraId="516DE51A" w14:textId="77777777"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FFAFEE4" w14:textId="77777777"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14:paraId="3FD4C625" w14:textId="77777777" w:rsidTr="00B62699">
        <w:tc>
          <w:tcPr>
            <w:tcW w:w="959" w:type="dxa"/>
          </w:tcPr>
          <w:p w14:paraId="485AC3F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14:paraId="5D1BEC6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4A5025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4F14B8C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57EC04DD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14:paraId="1483654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14:paraId="0FD2451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14:paraId="10B06DF4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14:paraId="5B76D5C6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14:paraId="78F3E63E" w14:textId="77777777"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14:paraId="5AA76764" w14:textId="77777777" w:rsidTr="00B62699">
        <w:tc>
          <w:tcPr>
            <w:tcW w:w="959" w:type="dxa"/>
          </w:tcPr>
          <w:p w14:paraId="60C24963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14:paraId="188653E7" w14:textId="77777777"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14:paraId="744D7ED6" w14:textId="77777777"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14:paraId="5C07C13D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308D37C6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14:paraId="34A16F03" w14:textId="77777777"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14:paraId="302C95E4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14:paraId="397F1077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14:paraId="76DBA066" w14:textId="77777777" w:rsidTr="00B62699">
        <w:tc>
          <w:tcPr>
            <w:tcW w:w="959" w:type="dxa"/>
          </w:tcPr>
          <w:p w14:paraId="63365013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14:paraId="35AAE68F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785BC6E0" w14:textId="77777777" w:rsidR="00CB2737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B2737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73E971CA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BF3A4F" w14:textId="77777777" w:rsidR="00951635" w:rsidRP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C2CC025" w14:textId="77777777" w:rsidR="00951635" w:rsidRDefault="00EF3B1C" w:rsidP="009516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г</w:t>
            </w:r>
            <w:r w:rsidR="00951635" w:rsidRPr="00951635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2BD3FDF2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EC1F0B8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  <w:p w14:paraId="713CD1C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549BB8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8AD09D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15F02A6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14F5851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  <w:p w14:paraId="29FF23E3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C108A37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6193362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«Федерация кинологии»</w:t>
            </w:r>
          </w:p>
        </w:tc>
        <w:tc>
          <w:tcPr>
            <w:tcW w:w="2233" w:type="dxa"/>
          </w:tcPr>
          <w:p w14:paraId="6791254C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Сенашенко</w:t>
            </w:r>
          </w:p>
          <w:p w14:paraId="4650B81D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14:paraId="21B412C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  <w:p w14:paraId="1440C811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Наталья</w:t>
            </w:r>
          </w:p>
          <w:p w14:paraId="1447E602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Масалевичене</w:t>
            </w:r>
          </w:p>
          <w:p w14:paraId="254F8630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692E52" w:rsidRPr="00EC0028" w14:paraId="4C44FB72" w14:textId="77777777" w:rsidTr="00B62699">
        <w:tc>
          <w:tcPr>
            <w:tcW w:w="959" w:type="dxa"/>
          </w:tcPr>
          <w:p w14:paraId="62A5556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14:paraId="7BCA1D1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CA0E6A" w14:textId="77777777"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997A81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14:paraId="5A183AF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14:paraId="6E9A1F6B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14:paraId="29B42CFB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02E5C40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14:paraId="0D95A62C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14:paraId="41148BD3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14:paraId="08161E8B" w14:textId="77777777" w:rsidTr="00B62699">
        <w:tc>
          <w:tcPr>
            <w:tcW w:w="959" w:type="dxa"/>
          </w:tcPr>
          <w:p w14:paraId="0D6F0FA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14:paraId="78B7EE8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4345A23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16D837A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14:paraId="4159DB8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14:paraId="2F48903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14:paraId="0DD10EE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14:paraId="2834AE7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F3B1C" w:rsidRPr="00EC0028" w14:paraId="05D9BF41" w14:textId="77777777" w:rsidTr="00B62699">
        <w:tc>
          <w:tcPr>
            <w:tcW w:w="959" w:type="dxa"/>
          </w:tcPr>
          <w:p w14:paraId="539E7204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14.06</w:t>
            </w:r>
          </w:p>
        </w:tc>
        <w:tc>
          <w:tcPr>
            <w:tcW w:w="1701" w:type="dxa"/>
          </w:tcPr>
          <w:p w14:paraId="0088F426" w14:textId="77777777" w:rsidR="00EF3B1C" w:rsidRPr="00EF3B1C" w:rsidRDefault="00C21BFA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="00EF3B1C" w:rsidRPr="00EF3B1C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210B107A" w14:textId="77777777" w:rsidR="00EF3B1C" w:rsidRPr="00EC0028" w:rsidRDefault="00EF3B1C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F3B1C">
              <w:rPr>
                <w:rFonts w:cstheme="minorHAnsi"/>
                <w:b/>
                <w:sz w:val="28"/>
                <w:szCs w:val="28"/>
                <w:lang w:val="en-US"/>
              </w:rPr>
              <w:t>группы</w:t>
            </w:r>
          </w:p>
        </w:tc>
        <w:tc>
          <w:tcPr>
            <w:tcW w:w="2268" w:type="dxa"/>
          </w:tcPr>
          <w:p w14:paraId="4083D46A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F3B1C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1C78BF6A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5F53F9A8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  <w:p w14:paraId="339D8C0E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12CFC0" w14:textId="77777777" w:rsidR="00C21BFA" w:rsidRPr="00C21BFA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72B8CA58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36378AC1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Бобикова Валерия</w:t>
            </w:r>
          </w:p>
          <w:p w14:paraId="0BD2E077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  <w:p w14:paraId="33F9DA3F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367264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Гачина</w:t>
            </w:r>
          </w:p>
          <w:p w14:paraId="2ACF0F17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Оксана</w:t>
            </w:r>
          </w:p>
          <w:p w14:paraId="6482B800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Анатольевна</w:t>
            </w:r>
          </w:p>
        </w:tc>
      </w:tr>
      <w:tr w:rsidR="00EC0028" w:rsidRPr="00EC0028" w14:paraId="2493BCC0" w14:textId="77777777" w:rsidTr="00B62699">
        <w:tc>
          <w:tcPr>
            <w:tcW w:w="959" w:type="dxa"/>
          </w:tcPr>
          <w:p w14:paraId="0D8ADFA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14:paraId="23B1F41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14:paraId="7CEEC11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14:paraId="6E72974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14:paraId="3D22457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14:paraId="66CF31B4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Vladimir Mihaljcic</w:t>
            </w:r>
          </w:p>
          <w:p w14:paraId="35B2B9EE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14:paraId="32C1908D" w14:textId="77777777" w:rsidTr="00B62699">
        <w:tc>
          <w:tcPr>
            <w:tcW w:w="959" w:type="dxa"/>
          </w:tcPr>
          <w:p w14:paraId="52BCCAB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14:paraId="2FB8EA4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64016B6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14:paraId="2583448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14:paraId="37E912F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14:paraId="038A37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688E362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BC0AFE" w:rsidRPr="00EC0028" w14:paraId="3DF00764" w14:textId="77777777" w:rsidTr="00B62699">
        <w:tc>
          <w:tcPr>
            <w:tcW w:w="959" w:type="dxa"/>
          </w:tcPr>
          <w:p w14:paraId="5F81ABF3" w14:textId="0027CE38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04.07</w:t>
            </w:r>
          </w:p>
        </w:tc>
        <w:tc>
          <w:tcPr>
            <w:tcW w:w="1701" w:type="dxa"/>
          </w:tcPr>
          <w:p w14:paraId="621542A1" w14:textId="77777777" w:rsidR="00BC0AFE" w:rsidRPr="00BC0AFE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0CAE6871" w14:textId="64AA0DF3" w:rsidR="00BC0AFE" w:rsidRPr="00EC0028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19E95E64" w14:textId="67992979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8D6E3AB" w14:textId="3242E26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27D539C7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Глухова</w:t>
            </w:r>
          </w:p>
          <w:p w14:paraId="3942D2BF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Людмила</w:t>
            </w:r>
          </w:p>
          <w:p w14:paraId="56E8D995" w14:textId="7868523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Игоревна</w:t>
            </w:r>
          </w:p>
        </w:tc>
      </w:tr>
      <w:tr w:rsidR="00490CB6" w:rsidRPr="00EC0028" w14:paraId="3A50CDCE" w14:textId="77777777" w:rsidTr="00B62699">
        <w:tc>
          <w:tcPr>
            <w:tcW w:w="959" w:type="dxa"/>
          </w:tcPr>
          <w:p w14:paraId="665BE51A" w14:textId="41EF8725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14:paraId="6126BDB2" w14:textId="77777777" w:rsidR="00490CB6" w:rsidRPr="00490CB6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6E70F1DB" w14:textId="264840E3" w:rsidR="00490CB6" w:rsidRPr="00EC0028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DFB4F79" w14:textId="0AC33361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D24CAF8" w14:textId="7F7267E6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МОО «Федерация кинологии».</w:t>
            </w:r>
          </w:p>
        </w:tc>
        <w:tc>
          <w:tcPr>
            <w:tcW w:w="2233" w:type="dxa"/>
          </w:tcPr>
          <w:p w14:paraId="033DF0AB" w14:textId="77777777" w:rsidR="000D5325" w:rsidRPr="000D5325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778B693A" w14:textId="7A468BE9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66396B" w:rsidRPr="00EC0028" w14:paraId="0C00FD82" w14:textId="77777777" w:rsidTr="00B62699">
        <w:tc>
          <w:tcPr>
            <w:tcW w:w="959" w:type="dxa"/>
          </w:tcPr>
          <w:p w14:paraId="221934AD" w14:textId="28BFF8FA" w:rsidR="0066396B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14:paraId="229251C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3C069808" w14:textId="62573B7E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40333CF" w14:textId="3C00C2C9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9E78249" w14:textId="534C0335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МР ОО ОЛС «Идеал»</w:t>
            </w:r>
          </w:p>
        </w:tc>
        <w:tc>
          <w:tcPr>
            <w:tcW w:w="2233" w:type="dxa"/>
          </w:tcPr>
          <w:p w14:paraId="426C38FF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Решетникова</w:t>
            </w:r>
          </w:p>
          <w:p w14:paraId="7773943A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17E0E8C" w14:textId="33470728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Алексеевна</w:t>
            </w:r>
          </w:p>
        </w:tc>
      </w:tr>
      <w:tr w:rsidR="00874E2C" w:rsidRPr="00EC0028" w14:paraId="0CFE1759" w14:textId="77777777" w:rsidTr="00B62699">
        <w:tc>
          <w:tcPr>
            <w:tcW w:w="959" w:type="dxa"/>
          </w:tcPr>
          <w:p w14:paraId="11455CE3" w14:textId="567393ED" w:rsidR="00874E2C" w:rsidRDefault="00874E2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12.12</w:t>
            </w:r>
          </w:p>
        </w:tc>
        <w:tc>
          <w:tcPr>
            <w:tcW w:w="1701" w:type="dxa"/>
          </w:tcPr>
          <w:p w14:paraId="5F18742C" w14:textId="77777777" w:rsidR="00874E2C" w:rsidRDefault="00874E2C" w:rsidP="0066396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2D0923B8" w14:textId="0EE76B9F" w:rsidR="00874E2C" w:rsidRPr="0066396B" w:rsidRDefault="00874E2C" w:rsidP="0066396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52AC069C" w14:textId="2D29DE4D" w:rsidR="00874E2C" w:rsidRPr="0066396B" w:rsidRDefault="00874E2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C86746D" w14:textId="745A7F55" w:rsidR="00874E2C" w:rsidRPr="0066396B" w:rsidRDefault="00874E2C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874E2C">
              <w:rPr>
                <w:rFonts w:cstheme="minorHAnsi"/>
                <w:b/>
                <w:sz w:val="28"/>
                <w:szCs w:val="28"/>
              </w:rPr>
              <w:t>МОО «Тои и собаки компаньоны»</w:t>
            </w:r>
          </w:p>
        </w:tc>
        <w:tc>
          <w:tcPr>
            <w:tcW w:w="2233" w:type="dxa"/>
          </w:tcPr>
          <w:p w14:paraId="2B7F855C" w14:textId="6D553662" w:rsidR="00874E2C" w:rsidRDefault="00874E2C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Никольская Наталья</w:t>
            </w:r>
          </w:p>
          <w:p w14:paraId="3D2D46B3" w14:textId="7A3E7647" w:rsidR="00874E2C" w:rsidRPr="0066396B" w:rsidRDefault="00874E2C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Александровна</w:t>
            </w:r>
          </w:p>
        </w:tc>
      </w:tr>
      <w:tr w:rsidR="0066396B" w:rsidRPr="00EC0028" w14:paraId="6D42029C" w14:textId="77777777" w:rsidTr="00B62699">
        <w:tc>
          <w:tcPr>
            <w:tcW w:w="959" w:type="dxa"/>
          </w:tcPr>
          <w:p w14:paraId="28344508" w14:textId="4442AD66" w:rsidR="0066396B" w:rsidRDefault="00874E2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="0066396B">
              <w:rPr>
                <w:rFonts w:cstheme="minorHAnsi"/>
                <w:b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18BB56B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78490EC2" w14:textId="65F9B1EB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5C813ED" w14:textId="2F77FD18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7B130DC" w14:textId="20BD559F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33AC1F85" w14:textId="05D750E5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Paroci Pal (Сербия)</w:t>
            </w:r>
          </w:p>
        </w:tc>
      </w:tr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17"/>
    <w:rsid w:val="000D5325"/>
    <w:rsid w:val="001060FF"/>
    <w:rsid w:val="001630BC"/>
    <w:rsid w:val="00172405"/>
    <w:rsid w:val="00172918"/>
    <w:rsid w:val="00214169"/>
    <w:rsid w:val="002379B9"/>
    <w:rsid w:val="002C7C6D"/>
    <w:rsid w:val="00353BEB"/>
    <w:rsid w:val="0035561F"/>
    <w:rsid w:val="00440079"/>
    <w:rsid w:val="00490CB6"/>
    <w:rsid w:val="004D7524"/>
    <w:rsid w:val="005150E8"/>
    <w:rsid w:val="0057709D"/>
    <w:rsid w:val="005D74CE"/>
    <w:rsid w:val="005F2C52"/>
    <w:rsid w:val="00640B73"/>
    <w:rsid w:val="0066396B"/>
    <w:rsid w:val="00692E52"/>
    <w:rsid w:val="006949B6"/>
    <w:rsid w:val="006D4131"/>
    <w:rsid w:val="0075787B"/>
    <w:rsid w:val="00874E2C"/>
    <w:rsid w:val="009037EA"/>
    <w:rsid w:val="00950475"/>
    <w:rsid w:val="00951635"/>
    <w:rsid w:val="00A15217"/>
    <w:rsid w:val="00A27C9E"/>
    <w:rsid w:val="00A86D8C"/>
    <w:rsid w:val="00A96FAF"/>
    <w:rsid w:val="00B05C1E"/>
    <w:rsid w:val="00B62699"/>
    <w:rsid w:val="00BC0AFE"/>
    <w:rsid w:val="00C117C8"/>
    <w:rsid w:val="00C21BFA"/>
    <w:rsid w:val="00C461D6"/>
    <w:rsid w:val="00C6444F"/>
    <w:rsid w:val="00CB2737"/>
    <w:rsid w:val="00CE565D"/>
    <w:rsid w:val="00CF7881"/>
    <w:rsid w:val="00D04105"/>
    <w:rsid w:val="00D10970"/>
    <w:rsid w:val="00DD77D3"/>
    <w:rsid w:val="00E4438C"/>
    <w:rsid w:val="00E81D0E"/>
    <w:rsid w:val="00EC0028"/>
    <w:rsid w:val="00EF3B1C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29</cp:revision>
  <dcterms:created xsi:type="dcterms:W3CDTF">2021-02-09T13:25:00Z</dcterms:created>
  <dcterms:modified xsi:type="dcterms:W3CDTF">2021-12-02T08:26:00Z</dcterms:modified>
</cp:coreProperties>
</file>